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2D" w:rsidRPr="00B34B52" w:rsidRDefault="00FC492D" w:rsidP="00FC492D">
      <w:pPr>
        <w:numPr>
          <w:ilvl w:val="0"/>
          <w:numId w:val="1"/>
        </w:numPr>
        <w:tabs>
          <w:tab w:val="clear" w:pos="720"/>
          <w:tab w:val="num" w:pos="360"/>
          <w:tab w:val="num" w:pos="851"/>
        </w:tabs>
        <w:spacing w:before="240"/>
        <w:ind w:left="360"/>
        <w:jc w:val="both"/>
        <w:rPr>
          <w:szCs w:val="24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i/>
          <w:spacing w:val="-3"/>
          <w:sz w:val="22"/>
          <w:szCs w:val="22"/>
        </w:rPr>
        <w:t>Guideline for the Grant of Indemnities and Legal Assistance to State Employees</w:t>
      </w:r>
      <w:r w:rsidR="003B6F66">
        <w:rPr>
          <w:rFonts w:ascii="Arial" w:hAnsi="Arial" w:cs="Arial"/>
          <w:bCs/>
          <w:spacing w:val="-3"/>
          <w:sz w:val="22"/>
          <w:szCs w:val="22"/>
        </w:rPr>
        <w:t xml:space="preserve"> (the Guideline)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states the principles and practices for determining the grant of legal assistance and/or indemnities to 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>
        <w:rPr>
          <w:rFonts w:ascii="Arial" w:hAnsi="Arial" w:cs="Arial"/>
          <w:bCs/>
          <w:spacing w:val="-3"/>
          <w:sz w:val="22"/>
          <w:szCs w:val="22"/>
        </w:rPr>
        <w:t xml:space="preserve"> employees in relation to civil proceedings, inquiries and investigations.  The Guideline provides the general principles for when indemnities will be granted and sets an application and approval process.</w:t>
      </w:r>
    </w:p>
    <w:p w:rsidR="00FC492D" w:rsidRPr="00CE6FBA" w:rsidRDefault="00FC492D" w:rsidP="00FC492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a result of a review, the Guideline is being amended to allow legal assistance to be granted in certain circumstances, in relation to: investigations or inquiries in relation to the commission of an offence; and to defend criminal charges.  </w:t>
      </w:r>
    </w:p>
    <w:p w:rsidR="003B6F66" w:rsidRPr="003B6F66" w:rsidRDefault="00FC492D" w:rsidP="00FC492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the revised Guideline</w:t>
      </w:r>
      <w:r w:rsidR="003B6F66">
        <w:rPr>
          <w:rFonts w:ascii="Arial" w:hAnsi="Arial" w:cs="Arial"/>
          <w:sz w:val="22"/>
          <w:szCs w:val="22"/>
        </w:rPr>
        <w:t>.</w:t>
      </w:r>
    </w:p>
    <w:p w:rsidR="00FC492D" w:rsidRPr="00FA49A1" w:rsidRDefault="003B6F66" w:rsidP="00FC492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</w:pPr>
      <w:r w:rsidRPr="003B6F66">
        <w:rPr>
          <w:rFonts w:ascii="Arial" w:hAnsi="Arial" w:cs="Arial"/>
          <w:sz w:val="22"/>
          <w:szCs w:val="22"/>
          <w:u w:val="single"/>
        </w:rPr>
        <w:t>Cabinet approved</w:t>
      </w:r>
      <w:r w:rsidRPr="003B6F66">
        <w:rPr>
          <w:rFonts w:ascii="Arial" w:hAnsi="Arial" w:cs="Arial"/>
          <w:sz w:val="22"/>
          <w:szCs w:val="22"/>
        </w:rPr>
        <w:t xml:space="preserve"> the</w:t>
      </w:r>
      <w:r w:rsidR="00FC492D">
        <w:rPr>
          <w:rFonts w:ascii="Arial" w:hAnsi="Arial" w:cs="Arial"/>
          <w:sz w:val="22"/>
          <w:szCs w:val="22"/>
        </w:rPr>
        <w:t xml:space="preserve"> </w:t>
      </w:r>
      <w:r w:rsidR="00FC492D">
        <w:rPr>
          <w:rFonts w:ascii="Arial" w:hAnsi="Arial"/>
          <w:sz w:val="22"/>
        </w:rPr>
        <w:t xml:space="preserve">provision of the </w:t>
      </w:r>
      <w:r w:rsidR="00FC492D" w:rsidRPr="00EA4294">
        <w:rPr>
          <w:rFonts w:ascii="Arial" w:hAnsi="Arial"/>
          <w:sz w:val="22"/>
        </w:rPr>
        <w:t>Guideline to all Chief Executives and post</w:t>
      </w:r>
      <w:r w:rsidR="00FC492D">
        <w:rPr>
          <w:rFonts w:ascii="Arial" w:hAnsi="Arial"/>
          <w:sz w:val="22"/>
        </w:rPr>
        <w:t>ing of the Guideline</w:t>
      </w:r>
      <w:r w:rsidR="00FC492D" w:rsidRPr="00EA4294">
        <w:rPr>
          <w:rFonts w:ascii="Arial" w:hAnsi="Arial"/>
          <w:sz w:val="22"/>
        </w:rPr>
        <w:t xml:space="preserve"> on the Public Service Commissioner’s website.</w:t>
      </w:r>
    </w:p>
    <w:p w:rsidR="00FC492D" w:rsidRPr="00C07656" w:rsidRDefault="00FC492D" w:rsidP="00FC492D">
      <w:pPr>
        <w:jc w:val="both"/>
        <w:rPr>
          <w:rFonts w:ascii="Arial" w:hAnsi="Arial" w:cs="Arial"/>
          <w:sz w:val="22"/>
          <w:szCs w:val="22"/>
        </w:rPr>
      </w:pPr>
    </w:p>
    <w:p w:rsidR="00FC492D" w:rsidRPr="00C07656" w:rsidRDefault="00FC492D" w:rsidP="00FC492D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FC492D" w:rsidRDefault="004F1128" w:rsidP="00FC492D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FC492D" w:rsidRPr="0076136A">
          <w:rPr>
            <w:rStyle w:val="Hyperlink"/>
            <w:rFonts w:ascii="Arial" w:hAnsi="Arial" w:cs="Arial"/>
            <w:i/>
            <w:sz w:val="22"/>
            <w:szCs w:val="22"/>
          </w:rPr>
          <w:t>Guideline for the Grant of Indemnities and Legal Assistance to State Employees</w:t>
        </w:r>
      </w:hyperlink>
    </w:p>
    <w:p w:rsidR="00FC492D" w:rsidRPr="00C07656" w:rsidRDefault="00FC492D" w:rsidP="00FC492D">
      <w:pPr>
        <w:rPr>
          <w:rFonts w:ascii="Arial" w:hAnsi="Arial" w:cs="Arial"/>
          <w:sz w:val="22"/>
          <w:szCs w:val="22"/>
        </w:rPr>
      </w:pPr>
    </w:p>
    <w:p w:rsidR="00D82DF3" w:rsidRDefault="00D82DF3"/>
    <w:sectPr w:rsidR="00D82D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5AA" w:rsidRDefault="005935AA">
      <w:r>
        <w:separator/>
      </w:r>
    </w:p>
  </w:endnote>
  <w:endnote w:type="continuationSeparator" w:id="0">
    <w:p w:rsidR="005935AA" w:rsidRDefault="0059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D34" w:rsidRDefault="00BB0D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66" w:rsidRPr="00BB0D34" w:rsidRDefault="003B6F66" w:rsidP="00BB0D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D34" w:rsidRDefault="00BB0D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5AA" w:rsidRDefault="005935AA">
      <w:r>
        <w:separator/>
      </w:r>
    </w:p>
  </w:footnote>
  <w:footnote w:type="continuationSeparator" w:id="0">
    <w:p w:rsidR="005935AA" w:rsidRDefault="00593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D34" w:rsidRDefault="00BB0D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92D" w:rsidRPr="000400F9" w:rsidRDefault="00E002B4" w:rsidP="00FC492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92D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FC492D">
      <w:rPr>
        <w:rFonts w:ascii="Arial" w:hAnsi="Arial" w:cs="Arial"/>
        <w:b/>
        <w:sz w:val="22"/>
        <w:szCs w:val="22"/>
        <w:u w:val="single"/>
      </w:rPr>
      <w:t>November 2009</w:t>
    </w:r>
  </w:p>
  <w:p w:rsidR="00FC492D" w:rsidRDefault="00FC492D" w:rsidP="00FC492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Amendment of the Guideline for the Grant of Indemnities and Legal Assistance to State Employees</w:t>
    </w:r>
  </w:p>
  <w:p w:rsidR="00FC492D" w:rsidRDefault="00FC492D" w:rsidP="00FC492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 and Minister for the Arts</w:t>
    </w:r>
  </w:p>
  <w:p w:rsidR="00FC492D" w:rsidRDefault="00FC492D" w:rsidP="003B6F66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D34" w:rsidRDefault="00BB0D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2D"/>
    <w:rsid w:val="00051162"/>
    <w:rsid w:val="00197CBB"/>
    <w:rsid w:val="001A66C2"/>
    <w:rsid w:val="001B5D36"/>
    <w:rsid w:val="001E1DC5"/>
    <w:rsid w:val="001F6081"/>
    <w:rsid w:val="00241807"/>
    <w:rsid w:val="003B6F66"/>
    <w:rsid w:val="004F1128"/>
    <w:rsid w:val="005865E1"/>
    <w:rsid w:val="005935AA"/>
    <w:rsid w:val="005E78F1"/>
    <w:rsid w:val="00605233"/>
    <w:rsid w:val="00632257"/>
    <w:rsid w:val="006D2952"/>
    <w:rsid w:val="00715E68"/>
    <w:rsid w:val="0076136A"/>
    <w:rsid w:val="00774A3C"/>
    <w:rsid w:val="00782D20"/>
    <w:rsid w:val="00822A2B"/>
    <w:rsid w:val="00854EB2"/>
    <w:rsid w:val="008F17F0"/>
    <w:rsid w:val="00AB5D59"/>
    <w:rsid w:val="00BB0D34"/>
    <w:rsid w:val="00CB4142"/>
    <w:rsid w:val="00D26253"/>
    <w:rsid w:val="00D82DF3"/>
    <w:rsid w:val="00E002B4"/>
    <w:rsid w:val="00E5770C"/>
    <w:rsid w:val="00F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92D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49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C492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B6F66"/>
    <w:rPr>
      <w:rFonts w:ascii="MS Shell Dlg" w:hAnsi="MS Shell Dlg" w:cs="MS Shell Dlg"/>
      <w:sz w:val="16"/>
      <w:szCs w:val="16"/>
    </w:rPr>
  </w:style>
  <w:style w:type="character" w:styleId="Hyperlink">
    <w:name w:val="Hyperlink"/>
    <w:basedOn w:val="DefaultParagraphFont"/>
    <w:rsid w:val="0076136A"/>
    <w:rPr>
      <w:color w:val="0000FF"/>
      <w:u w:val="single"/>
    </w:rPr>
  </w:style>
  <w:style w:type="character" w:styleId="FollowedHyperlink">
    <w:name w:val="FollowedHyperlink"/>
    <w:basedOn w:val="DefaultParagraphFont"/>
    <w:rsid w:val="0076136A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Attachments/indemnities-and-legal-assistance-guidelin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817</Characters>
  <Application>Microsoft Office Word</Application>
  <DocSecurity>0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961</CharactersWithSpaces>
  <SharedDoc>false</SharedDoc>
  <HyperlinkBase>https://www.cabinet.qld.gov.au/documents/2009/Nov/Indemnities and Legal Assistance to State Employees/</HyperlinkBase>
  <HLinks>
    <vt:vector size="6" baseType="variant">
      <vt:variant>
        <vt:i4>6553696</vt:i4>
      </vt:variant>
      <vt:variant>
        <vt:i4>0</vt:i4>
      </vt:variant>
      <vt:variant>
        <vt:i4>0</vt:i4>
      </vt:variant>
      <vt:variant>
        <vt:i4>5</vt:i4>
      </vt:variant>
      <vt:variant>
        <vt:lpwstr>Attachments/indemnities-and-legal-assistance-guideline.pdf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Indemnity,legal,assistance</cp:keywords>
  <dc:description/>
  <cp:lastModifiedBy/>
  <cp:revision>2</cp:revision>
  <cp:lastPrinted>2010-04-01T00:13:00Z</cp:lastPrinted>
  <dcterms:created xsi:type="dcterms:W3CDTF">2017-10-24T22:02:00Z</dcterms:created>
  <dcterms:modified xsi:type="dcterms:W3CDTF">2018-03-06T00:58:00Z</dcterms:modified>
  <cp:category>Public_Service,Employment</cp:category>
</cp:coreProperties>
</file>